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DE548" w14:textId="77777777" w:rsidR="007046E0" w:rsidRDefault="007046E0" w:rsidP="004B206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08889AA" w14:textId="77777777" w:rsidR="007046E0" w:rsidRDefault="007046E0" w:rsidP="003801E5">
      <w:pPr>
        <w:autoSpaceDE/>
        <w:autoSpaceDN w:val="0"/>
        <w:rPr>
          <w:rFonts w:ascii="Arial" w:hAnsi="Arial" w:cs="Arial"/>
          <w:sz w:val="22"/>
          <w:szCs w:val="14"/>
        </w:rPr>
      </w:pPr>
    </w:p>
    <w:p w14:paraId="211626E9" w14:textId="77777777" w:rsidR="007046E0" w:rsidRDefault="007046E0" w:rsidP="007046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046E0" w14:paraId="26DE1552" w14:textId="77777777" w:rsidTr="008753D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DF7E8D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06D31F" w14:textId="5ADF4500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456E81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  <w:tr w:rsidR="007046E0" w14:paraId="62F01CB0" w14:textId="77777777" w:rsidTr="008753D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E4A216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2B01C7" w14:textId="35513D9F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German </w:t>
            </w:r>
            <w:r w:rsidR="00A60B9A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</w:tbl>
    <w:p w14:paraId="30896D45" w14:textId="77777777" w:rsidR="007046E0" w:rsidRDefault="007046E0" w:rsidP="007046E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046E0" w14:paraId="2F8174E1" w14:textId="77777777" w:rsidTr="008753D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31C80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7D3BE30" w14:textId="10E27EE5" w:rsidR="007046E0" w:rsidRPr="0049749A" w:rsidRDefault="009A3BDB" w:rsidP="008753D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mgr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D868EC">
              <w:rPr>
                <w:rFonts w:ascii="Arial" w:hAnsi="Arial" w:cs="Arial"/>
                <w:sz w:val="20"/>
                <w:szCs w:val="20"/>
                <w:lang w:val="de-DE"/>
              </w:rPr>
              <w:t>Beata Podlaska</w:t>
            </w:r>
          </w:p>
          <w:p w14:paraId="213404C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3A7980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046E0" w:rsidRPr="009A3BDB" w14:paraId="7472A1E9" w14:textId="77777777" w:rsidTr="008753D5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6DB821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3D7C0A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98DAF79" w14:textId="77777777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1317336A" w14:textId="20CFB42A" w:rsidR="00745952" w:rsidRDefault="006369A8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proofErr w:type="spellEnd"/>
          </w:p>
          <w:p w14:paraId="5B3F7EC1" w14:textId="19B81120" w:rsidR="006369A8" w:rsidRPr="006369A8" w:rsidRDefault="006369A8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Wölk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M.A.</w:t>
            </w:r>
          </w:p>
          <w:p w14:paraId="2FD0B313" w14:textId="77777777" w:rsidR="007046E0" w:rsidRPr="00B07569" w:rsidRDefault="007046E0" w:rsidP="0074595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:rsidRPr="009A3BDB" w14:paraId="05B0BD59" w14:textId="77777777" w:rsidTr="008753D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6CBA68D2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6541FD3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5ABE9" w14:textId="77777777" w:rsidR="007046E0" w:rsidRPr="00B07569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10F8B41E" w14:textId="77777777" w:rsidTr="008753D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5CBF8B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92D2AE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D315D0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2976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A17F0B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37B48B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046E0" w14:paraId="2F88FEEA" w14:textId="77777777" w:rsidTr="008753D5">
        <w:trPr>
          <w:trHeight w:val="395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A18E50" w14:textId="2A063EF0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doskonalenie kompetencji językowych na poziomie C</w:t>
            </w:r>
            <w:r w:rsidR="00895F1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w zakresie formułowania swobodnych wypowiedzi ustnych i pisemnych oraz rozumienia tekstu czytanego i słuchanego. Kurs prowadzony jest w j. niemieckim. </w:t>
            </w:r>
          </w:p>
          <w:p w14:paraId="2FDD7A3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754A5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szczegółowe:</w:t>
            </w:r>
          </w:p>
          <w:p w14:paraId="546719A7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Student:</w:t>
            </w:r>
          </w:p>
          <w:p w14:paraId="12500219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teksty zróżnicowane tematycznie, ukryte w nich podteksty, a także potrafi dokonać parafrazy wybranych fragmentów;</w:t>
            </w:r>
          </w:p>
          <w:p w14:paraId="226D382C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formułuje swobodne wypowiedzi (w pełni poprawne pod względem gramatycznym) dotyczące tematyki tekstów oraz argumentuje merytorycznie;</w:t>
            </w:r>
          </w:p>
          <w:p w14:paraId="5310C79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kompetencję leksykalną oraz kompetencję gramatyczną poprzez ćwiczenia tematyczne;</w:t>
            </w:r>
          </w:p>
          <w:p w14:paraId="45C53934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autentyczne teksty medialne, potrafi podać informacje ogólne oraz szczegółowe w nich zawarte, dokonać streszczenia wypowiedzi lub uzupełnienia brakujących fragmentów wypowiedzi;</w:t>
            </w:r>
          </w:p>
          <w:p w14:paraId="3A3061D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posługuje się językiem skutecznie i swobodnie (w czasie studiów oraz w życiu społecznym i zawodowym);</w:t>
            </w:r>
          </w:p>
          <w:p w14:paraId="6D259EA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buduje wypowiedzi pisemne na tematy złożone, o wyraźnej strukturze;</w:t>
            </w:r>
          </w:p>
          <w:p w14:paraId="5743BBE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wykazać się opanowaniem narzędzi językowych niezbędnych do właściwej organizacji i zachowania wewnętrznej spójności wypowiedzi pisemnej;</w:t>
            </w:r>
          </w:p>
          <w:p w14:paraId="5C8BEA3A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dokonać analizy tekstu naukowego;</w:t>
            </w:r>
          </w:p>
          <w:p w14:paraId="7EA58916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strategie pisania naukowego i potrafi zastosować je podczas tworzenia własnych tekstów.</w:t>
            </w:r>
          </w:p>
        </w:tc>
      </w:tr>
    </w:tbl>
    <w:p w14:paraId="35A81C7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0D58E9A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70999F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6DC77358" w14:textId="77777777" w:rsidTr="008753D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6580B0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06AA7D" w14:textId="5213F1E9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6369A8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7046E0" w14:paraId="52551F8A" w14:textId="77777777" w:rsidTr="008753D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A0F394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AD2AF1" w14:textId="5FC51B52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6369A8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7046E0" w14:paraId="1241649A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7CF9F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D4BC1D" w14:textId="375ECA3A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Ukończenie kursu „Praktyczna nauka języka niemieckiego II”</w:t>
            </w:r>
          </w:p>
        </w:tc>
      </w:tr>
    </w:tbl>
    <w:p w14:paraId="2A2F112A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6AB252B2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561B59B8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008F5BDD" w14:textId="4AB40100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16C3EDC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046E0" w14:paraId="681C731F" w14:textId="77777777" w:rsidTr="008753D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86940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E90175" w14:textId="530EC5D8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bookmarkStart w:id="0" w:name="_Hlk19480030"/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E9B6F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163990FE" w14:textId="77777777" w:rsidTr="008753D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796D5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5615A" w14:textId="2B6ADBAF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6369A8">
              <w:rPr>
                <w:rFonts w:ascii="Arial" w:hAnsi="Arial" w:cs="Arial"/>
                <w:sz w:val="20"/>
                <w:szCs w:val="20"/>
              </w:rPr>
              <w:t>zna specjalistyczną terminologię i teorię z zakresu filologii, zwłaszcza filologii germańskiej</w:t>
            </w:r>
          </w:p>
          <w:p w14:paraId="1B5487FF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19E60C" w14:textId="05C4FCE4" w:rsidR="007046E0" w:rsidRDefault="007046E0" w:rsidP="00B075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3323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B07569">
              <w:rPr>
                <w:rFonts w:ascii="Arial" w:hAnsi="Arial" w:cs="Arial"/>
                <w:sz w:val="20"/>
                <w:szCs w:val="20"/>
              </w:rPr>
              <w:t>dysponuje pogłębioną wiedzą o współczesnych dokonaniach, ośrodkach i szkołach badawczych w zakresie filologii, zwłaszcza filologii germańskiej.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9B51B9" w14:textId="22FAE219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6369A8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99AE752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908B5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FF261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238EC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E8CBA" w14:textId="6CA36388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B075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97C1673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6875F9C4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0E9CA664" w14:textId="77777777" w:rsidTr="008753D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FBB2B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02E5A7" w14:textId="71A5F3AD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30F7B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4CF76B5B" w14:textId="77777777" w:rsidTr="008753D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A7FB8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04537" w14:textId="36E5A3B3" w:rsidR="006660AB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A3323C">
              <w:rPr>
                <w:rFonts w:ascii="Arial" w:hAnsi="Arial" w:cs="Arial"/>
                <w:sz w:val="20"/>
                <w:szCs w:val="20"/>
              </w:rPr>
              <w:t>wyszukuje, analizuje, ocenia, selekcjonuje i użytkuje informacje z wykorzystaniem różnych źródeł oraz potrafi formułować na tej podstawie krytyczne sądy</w:t>
            </w:r>
          </w:p>
          <w:p w14:paraId="588BF7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646EE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U02: samodzielnie zdobywa wiedzę i rozwija umiejętności badawcze oraz podejmuje autonomiczne działania zmierzające do rozwijania zdolności i kierowania własną karierą zawodową</w:t>
            </w:r>
          </w:p>
          <w:p w14:paraId="61FBE1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A427D" w14:textId="28626144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A3323C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14:paraId="7FA566B6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44D9C" w14:textId="19B52FE7" w:rsidR="007046E0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A3323C">
              <w:rPr>
                <w:rFonts w:ascii="Arial" w:hAnsi="Arial" w:cs="Arial"/>
                <w:sz w:val="20"/>
                <w:szCs w:val="20"/>
              </w:rPr>
              <w:t>formułuje krytyczne opinie o wytworach kultury, zwłaszcza dzieł niemieckiej literatury pięknej, korzystając z wiedzy naukowej i doświadczenia oraz prezentuje opracowania krytyczne w różnych formach i w różnych mediach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924531" w14:textId="45D06A06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6660AB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D755BB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4D53E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8503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09CBB" w14:textId="3F857F13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6660AB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DD98734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A47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73E01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28A1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8C3D6" w14:textId="1ADDC32E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A3323C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89DD204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EC528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E8A57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7DFA49" w14:textId="28A92CAC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A3323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4ADE5BAC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F6FB89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7BD52836" w14:textId="77777777" w:rsidTr="008753D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0A44C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FDC67D" w14:textId="4C83C380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4595E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075F2616" w14:textId="77777777" w:rsidTr="008753D5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4ACB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13E6B2" w14:textId="77777777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K01: rozumie znaczenie wiedzy w rozwiązywaniu problemów</w:t>
            </w:r>
          </w:p>
          <w:p w14:paraId="4485DCD5" w14:textId="77777777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47422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K02: krytycznie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E3D19A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5AA9F" w14:textId="4406F14E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K03: potrafi pracować w grupie, przyjmując w niej różne role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1F8E65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A6A377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9DFD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0991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5D5B161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D7CF2" w14:textId="62D94DD4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K2_K05</w:t>
            </w:r>
          </w:p>
        </w:tc>
      </w:tr>
    </w:tbl>
    <w:p w14:paraId="6844C91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1E48DC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281F7A70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046E0" w14:paraId="19BA8A44" w14:textId="77777777" w:rsidTr="008753D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8D32F" w14:textId="77777777" w:rsidR="007046E0" w:rsidRDefault="007046E0" w:rsidP="008753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046E0" w14:paraId="781194B1" w14:textId="77777777" w:rsidTr="008753D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724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211002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56FE2B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592CA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046E0" w14:paraId="2D246B6B" w14:textId="77777777" w:rsidTr="008753D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824EB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120FC2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33A1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07D86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04B3D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7323B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2D950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BAB88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47145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38DD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55B3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48BB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4ED12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ABE5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090089B4" w14:textId="77777777" w:rsidTr="008753D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39A5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93454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5E5C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CB81E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9032E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FDF09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03591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B7DED2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5268EAE1" w14:textId="77777777" w:rsidTr="008753D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AF744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0C1F2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516D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9AB2A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C8568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AC64F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A93A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3A29F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07A723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890E162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0C5D2BD4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26A3B312" w14:textId="69235ABE" w:rsidR="007046E0" w:rsidRDefault="007046E0" w:rsidP="007046E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1198CB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046E0" w14:paraId="6D381939" w14:textId="77777777" w:rsidTr="008753D5">
        <w:trPr>
          <w:trHeight w:val="10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C37ED6B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 film, płyta CD.</w:t>
            </w:r>
          </w:p>
          <w:p w14:paraId="089C10D8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opis.</w:t>
            </w:r>
          </w:p>
          <w:p w14:paraId="663EE264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 dydaktyczna, burza mózgów.</w:t>
            </w:r>
          </w:p>
          <w:p w14:paraId="158011D0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produkcyjne.</w:t>
            </w:r>
          </w:p>
        </w:tc>
      </w:tr>
    </w:tbl>
    <w:p w14:paraId="1C2C968C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5982FA1" w14:textId="44CE7100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7046E0">
        <w:rPr>
          <w:rFonts w:ascii="Arial" w:hAnsi="Arial" w:cs="Arial"/>
          <w:sz w:val="22"/>
          <w:szCs w:val="22"/>
        </w:rPr>
        <w:t>uczenia się</w:t>
      </w:r>
    </w:p>
    <w:p w14:paraId="6A682B39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046E0" w14:paraId="6FF536A3" w14:textId="77777777" w:rsidTr="008753D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4F0DBD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CED1F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58F2E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6C48E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35F2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9898F7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3115CB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1DF35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80C84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37A81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372F0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12EDE3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3D03F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CE0726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046E0" w14:paraId="11C85CA1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D3E0978" w14:textId="77777777" w:rsidR="007046E0" w:rsidRDefault="007046E0" w:rsidP="008753D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E1CF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AA19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6514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A1EA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2726D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AD49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8A525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A8590F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7713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5FB71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FF619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D4FCA3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0CF964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649E0984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96442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1B12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B64AB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BFED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CE4E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F59D5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A1503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F50E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1EAE2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C66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CD2B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12A58D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661A8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4236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366D5B30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DFFF8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A60B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21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BB87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31073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EDF21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C350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3BA9A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BE96B6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C922AF" w14:textId="1F3587D1" w:rsidR="007046E0" w:rsidRDefault="003801E5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44612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EE26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FE10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78CD6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53B3EC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007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44078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204B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C84B3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B02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19BF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822E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EEB94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4795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43B7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D93D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C6DC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AB1272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EFAC5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6F908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77B7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BC760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09859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5807B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2DDBD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79C7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BD5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81C39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3963E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BA6BE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CA9F1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450559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EB0DB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8D10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2D0F6F44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BAF35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15763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6001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F3F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DA8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B989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66A8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C299E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74E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B2CE5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A2CA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BDD4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EC1BCB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F33A4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A689B7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2C4364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23C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0422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7508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C9FE6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16C7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1BE4A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1FD46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72539E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2A563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3B32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B09AE3A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6DB6DF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D4DA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1DFDD73F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210C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BD07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9A33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9A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C463D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36660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5D6D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3EDE7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8C9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83564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919DD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FFAF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CD8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7DC51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431838" w14:paraId="56EFB84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0C447F9" w14:textId="0CAFA1DC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09BD4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AE1704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5E6D3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651C98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DB7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D714A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0BA8" w14:textId="48E13F2D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1C1BD3" w14:textId="04417B6A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6447CB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2FDE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45C5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0851DF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9BC0B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375CF6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1CF61160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270558B5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1D092626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28E08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6135CD8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udział w dyskusji w czasie zajęć, udział w projekcie grupowym, przygotowanie pracy pisemnej,</w:t>
            </w:r>
            <w:r w:rsidRPr="00CC5A5E">
              <w:rPr>
                <w:rFonts w:ascii="Arial" w:hAnsi="Arial" w:cs="Arial"/>
                <w:sz w:val="20"/>
                <w:szCs w:val="20"/>
              </w:rPr>
              <w:t xml:space="preserve"> zaliczenie wszystkich kolokwiów cząstkowych oraz zdanie egzaminu końcowego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(pisemny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ustny)</w:t>
            </w:r>
            <w:r w:rsidRPr="00CC5A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39C361" w14:textId="7B754E54" w:rsidR="003801E5" w:rsidRDefault="003801E5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Obowiązuje standardowa skala ocen. </w:t>
            </w:r>
          </w:p>
        </w:tc>
      </w:tr>
    </w:tbl>
    <w:p w14:paraId="0309455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15B5E3AA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5C565CB4" w14:textId="77777777" w:rsidTr="008753D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EBA80E" w14:textId="77777777" w:rsidR="007046E0" w:rsidRDefault="007046E0" w:rsidP="008753D5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9B13E0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82F478B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887F8C9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t>Treści merytoryczne (wykaz tematów)</w:t>
      </w:r>
    </w:p>
    <w:p w14:paraId="23600360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134E1598" w14:textId="77777777" w:rsidTr="000507E8">
        <w:trPr>
          <w:trHeight w:val="1136"/>
        </w:trPr>
        <w:tc>
          <w:tcPr>
            <w:tcW w:w="9622" w:type="dxa"/>
          </w:tcPr>
          <w:p w14:paraId="356E30E0" w14:textId="79AB85BF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1. Zbiór tekstów zróżnicowanych tematycznie, wyb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ranych </w:t>
            </w:r>
            <w:r w:rsidR="006369A8">
              <w:rPr>
                <w:rFonts w:ascii="Arial" w:hAnsi="Arial" w:cs="Arial"/>
                <w:sz w:val="20"/>
                <w:szCs w:val="20"/>
                <w:lang w:val="pl"/>
              </w:rPr>
              <w:t>przez prowadzącego.</w:t>
            </w:r>
          </w:p>
          <w:p w14:paraId="5F55C14A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2. Ćwiczenia leksykalno-gramatyczne, tematycznie związane z wybranymi tekstami.</w:t>
            </w:r>
          </w:p>
          <w:p w14:paraId="77E50B65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3. Ćwiczenia w zakresie rozumienia tekstów słuchanych (filmów, wiadomości, reportaży), stanowiących uzupełnienie tematyki omawianych tekstów (rozumienie globalne i szczegółowe, ćwiczenia produkcyjne).</w:t>
            </w:r>
          </w:p>
          <w:p w14:paraId="28F327E4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4. Ustne i pisemne zajmowanie stanowiska na wybrane tematy, prowadzenie dyskusji w grupach.</w:t>
            </w:r>
          </w:p>
        </w:tc>
      </w:tr>
    </w:tbl>
    <w:p w14:paraId="359F31CD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</w:p>
    <w:p w14:paraId="797C78DF" w14:textId="77777777" w:rsidR="009215AE" w:rsidRDefault="009215AE" w:rsidP="0050029E">
      <w:pPr>
        <w:rPr>
          <w:rFonts w:ascii="Arial" w:hAnsi="Arial" w:cs="Arial"/>
          <w:sz w:val="22"/>
          <w:szCs w:val="22"/>
        </w:rPr>
      </w:pPr>
    </w:p>
    <w:p w14:paraId="37464730" w14:textId="7422E372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t>Wykaz literatury podstawowej</w:t>
      </w:r>
    </w:p>
    <w:p w14:paraId="1E25BB61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0DF6B6E0" w14:textId="77777777" w:rsidTr="000507E8">
        <w:trPr>
          <w:trHeight w:val="668"/>
        </w:trPr>
        <w:tc>
          <w:tcPr>
            <w:tcW w:w="9622" w:type="dxa"/>
          </w:tcPr>
          <w:p w14:paraId="289241E5" w14:textId="0467C5A4" w:rsidR="0050029E" w:rsidRPr="0040333D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1. </w:t>
            </w:r>
            <w:proofErr w:type="spellStart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>Materiały</w:t>
            </w:r>
            <w:proofErr w:type="spellEnd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>własne</w:t>
            </w:r>
            <w:proofErr w:type="spellEnd"/>
            <w:r w:rsidR="006369A8">
              <w:rPr>
                <w:rFonts w:ascii="Arial" w:hAnsi="Arial" w:cs="Arial"/>
                <w:sz w:val="20"/>
                <w:szCs w:val="20"/>
                <w:lang w:val="de-DE"/>
              </w:rPr>
              <w:t xml:space="preserve"> prowadzącego.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</w:p>
        </w:tc>
      </w:tr>
    </w:tbl>
    <w:p w14:paraId="4CD26A31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p w14:paraId="285E9E8A" w14:textId="77777777" w:rsidR="003801E5" w:rsidRDefault="003801E5" w:rsidP="0050029E">
      <w:pPr>
        <w:rPr>
          <w:rFonts w:ascii="Arial" w:hAnsi="Arial" w:cs="Arial"/>
          <w:sz w:val="22"/>
          <w:szCs w:val="16"/>
        </w:rPr>
      </w:pPr>
    </w:p>
    <w:p w14:paraId="3F40CA32" w14:textId="6D6720B5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  <w:r w:rsidRPr="00A5789D">
        <w:rPr>
          <w:rFonts w:ascii="Arial" w:hAnsi="Arial" w:cs="Arial"/>
          <w:sz w:val="22"/>
          <w:szCs w:val="16"/>
        </w:rPr>
        <w:t>Wykaz literatury uzupełniającej</w:t>
      </w:r>
    </w:p>
    <w:p w14:paraId="3399A553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0518BA35" w14:textId="77777777" w:rsidTr="000507E8">
        <w:trPr>
          <w:trHeight w:val="1112"/>
        </w:trPr>
        <w:tc>
          <w:tcPr>
            <w:tcW w:w="9622" w:type="dxa"/>
          </w:tcPr>
          <w:p w14:paraId="28682DBB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1.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Buscha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Linthout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G. (2005): Das Oberstufenbuch. Leipzig: Schubert-Verlag.</w:t>
            </w:r>
          </w:p>
          <w:p w14:paraId="3FAF2AD6" w14:textId="021D340D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2. Boldt C., Frater A., (2013): 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Mit Erfolg zum Goethe-Zertifikat C</w:t>
            </w:r>
            <w:r w:rsidR="00431838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1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: GDS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Stuttgart: Ernst Klett Sprachen.</w:t>
            </w:r>
          </w:p>
          <w:p w14:paraId="3E0B2DA8" w14:textId="0E99371E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3. Linder R. (2003): 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Ziel: GDS. Ein Übungsbuch zum Prüfungsteil Ausdrucksfähigkeit für den Unterricht und zum Selbststudium.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 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Lindnerverlag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 </w:t>
            </w:r>
          </w:p>
          <w:p w14:paraId="4DE35EAC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26B3C1C1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Źródła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internetowe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:</w:t>
            </w:r>
          </w:p>
          <w:p w14:paraId="591CD7B6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428C4FB6" w14:textId="77777777" w:rsidR="0050029E" w:rsidRPr="009D2D23" w:rsidRDefault="00E82EBA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6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www.spiegel.de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</w:p>
          <w:p w14:paraId="1BDAD6DB" w14:textId="77777777" w:rsidR="0050029E" w:rsidRPr="009D2D23" w:rsidRDefault="00E82EBA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7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www.sueddeutsche.de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;</w:t>
            </w:r>
          </w:p>
          <w:p w14:paraId="567B928D" w14:textId="77777777" w:rsidR="0050029E" w:rsidRPr="009D2D23" w:rsidRDefault="00E82EBA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8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http://www.zeit.de/index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5DB20CED" w14:textId="77777777" w:rsidR="0050029E" w:rsidRPr="009D2D23" w:rsidRDefault="00E82EBA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9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https://www.zdf.de/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12A6DAE9" w14:textId="20AC3682" w:rsidR="0050029E" w:rsidRPr="009D2D23" w:rsidRDefault="00E82EBA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0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http://www.tvnow.de/rtl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7F1ABA39" w14:textId="433C3D82" w:rsidR="0050029E" w:rsidRPr="009D2D23" w:rsidRDefault="00E82EBA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1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http://www.dw.de</w:t>
              </w:r>
            </w:hyperlink>
          </w:p>
          <w:p w14:paraId="2628C4F5" w14:textId="77777777" w:rsidR="0050029E" w:rsidRPr="009D2D23" w:rsidRDefault="0050029E" w:rsidP="000507E8">
            <w:pPr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</w:p>
        </w:tc>
      </w:tr>
    </w:tbl>
    <w:p w14:paraId="7BE5E46C" w14:textId="77777777" w:rsidR="0050029E" w:rsidRDefault="0050029E" w:rsidP="007046E0">
      <w:pPr>
        <w:rPr>
          <w:rFonts w:ascii="Arial" w:hAnsi="Arial" w:cs="Arial"/>
          <w:sz w:val="22"/>
          <w:szCs w:val="22"/>
        </w:rPr>
      </w:pPr>
    </w:p>
    <w:p w14:paraId="7597FE8C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630D34C6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CAE69C6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046E0" w14:paraId="3A66EB88" w14:textId="77777777" w:rsidTr="008753D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1C7C3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D7098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9634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46E0" w14:paraId="31768152" w14:textId="77777777" w:rsidTr="008753D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668C6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246C7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62A59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046E0" w14:paraId="11204ECE" w14:textId="77777777" w:rsidTr="008753D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4BF1DE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8AABA3" w14:textId="77777777" w:rsidR="007046E0" w:rsidRDefault="007046E0" w:rsidP="008753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E76BD2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046E0" w14:paraId="1CCDD7C4" w14:textId="77777777" w:rsidTr="008753D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7BDD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EB497C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6F098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23364A53" w14:textId="77777777" w:rsidTr="008753D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DB2B95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23C18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C34B8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19527494" w14:textId="77777777" w:rsidTr="008753D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CE0D6B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E5B5B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78DA10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2B3E1881" w14:textId="77777777" w:rsidTr="008753D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B4F004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CB35B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D923C5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63F5B14F" w14:textId="77777777" w:rsidTr="008753D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3EE1D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6A8177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7046E0" w14:paraId="5164BCBA" w14:textId="77777777" w:rsidTr="008753D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9FFFEF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2A64AB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20A905C9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0F4FBE2C" w14:textId="77777777" w:rsidR="007046E0" w:rsidRDefault="007046E0" w:rsidP="007046E0"/>
    <w:p w14:paraId="013F62C6" w14:textId="77777777" w:rsidR="007046E0" w:rsidRPr="00A5789D" w:rsidRDefault="007046E0" w:rsidP="007046E0">
      <w:pPr>
        <w:pStyle w:val="Tekstdymka1"/>
        <w:rPr>
          <w:rFonts w:ascii="Arial" w:hAnsi="Arial" w:cs="Arial"/>
          <w:sz w:val="22"/>
        </w:rPr>
      </w:pPr>
    </w:p>
    <w:p w14:paraId="70F1EB4C" w14:textId="77777777" w:rsidR="00DC2C7B" w:rsidRDefault="00DC2C7B"/>
    <w:sectPr w:rsidR="00DC2C7B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D989F" w14:textId="77777777" w:rsidR="00E82EBA" w:rsidRDefault="00E82EBA">
      <w:r>
        <w:separator/>
      </w:r>
    </w:p>
  </w:endnote>
  <w:endnote w:type="continuationSeparator" w:id="0">
    <w:p w14:paraId="4875BA5E" w14:textId="77777777" w:rsidR="00E82EBA" w:rsidRDefault="00E8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C6D48" w14:textId="77777777" w:rsidR="00303F50" w:rsidRDefault="006660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A3BDB">
      <w:rPr>
        <w:noProof/>
      </w:rPr>
      <w:t>8</w:t>
    </w:r>
    <w:r>
      <w:fldChar w:fldCharType="end"/>
    </w:r>
  </w:p>
  <w:p w14:paraId="15694C5C" w14:textId="77777777" w:rsidR="00303F50" w:rsidRDefault="00E82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DD4E8" w14:textId="77777777" w:rsidR="00E82EBA" w:rsidRDefault="00E82EBA">
      <w:r>
        <w:separator/>
      </w:r>
    </w:p>
  </w:footnote>
  <w:footnote w:type="continuationSeparator" w:id="0">
    <w:p w14:paraId="0EF04179" w14:textId="77777777" w:rsidR="00E82EBA" w:rsidRDefault="00E8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CEFA9" w14:textId="77777777" w:rsidR="00303F50" w:rsidRDefault="00E82EB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7B"/>
    <w:rsid w:val="00010D16"/>
    <w:rsid w:val="00096992"/>
    <w:rsid w:val="00127997"/>
    <w:rsid w:val="00341A45"/>
    <w:rsid w:val="003464E4"/>
    <w:rsid w:val="003801E5"/>
    <w:rsid w:val="00431838"/>
    <w:rsid w:val="00456E81"/>
    <w:rsid w:val="004B206C"/>
    <w:rsid w:val="004D553F"/>
    <w:rsid w:val="0050029E"/>
    <w:rsid w:val="005E51E5"/>
    <w:rsid w:val="006369A8"/>
    <w:rsid w:val="006660AB"/>
    <w:rsid w:val="007046E0"/>
    <w:rsid w:val="00745952"/>
    <w:rsid w:val="0077038F"/>
    <w:rsid w:val="00895F1A"/>
    <w:rsid w:val="0090632F"/>
    <w:rsid w:val="009215AE"/>
    <w:rsid w:val="009A3BDB"/>
    <w:rsid w:val="009D2D23"/>
    <w:rsid w:val="00A3323C"/>
    <w:rsid w:val="00A60B9A"/>
    <w:rsid w:val="00B07569"/>
    <w:rsid w:val="00B95D05"/>
    <w:rsid w:val="00CD0D25"/>
    <w:rsid w:val="00D868EC"/>
    <w:rsid w:val="00DC2C7B"/>
    <w:rsid w:val="00E1246D"/>
    <w:rsid w:val="00E82EBA"/>
    <w:rsid w:val="00FE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DE26"/>
  <w15:docId w15:val="{A4FB0054-EF7E-2A46-970C-C862C328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6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46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46E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046E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046E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046E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046E0"/>
    <w:pPr>
      <w:suppressLineNumbers/>
    </w:pPr>
  </w:style>
  <w:style w:type="paragraph" w:customStyle="1" w:styleId="Tekstdymka1">
    <w:name w:val="Tekst dymka1"/>
    <w:basedOn w:val="Normalny"/>
    <w:rsid w:val="007046E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046E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46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0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.de/index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sueddeutsche.de/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ww.spiegel.de/" TargetMode="External"/><Relationship Id="rId11" Type="http://schemas.openxmlformats.org/officeDocument/2006/relationships/hyperlink" Target="http://www.dw.d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vnow.de/rt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zdf.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5EDA1-5A5E-4A5E-99E3-417C1628C705}"/>
</file>

<file path=customXml/itemProps2.xml><?xml version="1.0" encoding="utf-8"?>
<ds:datastoreItem xmlns:ds="http://schemas.openxmlformats.org/officeDocument/2006/customXml" ds:itemID="{BD4C0B19-71A5-4A39-8691-7439F6068823}"/>
</file>

<file path=customXml/itemProps3.xml><?xml version="1.0" encoding="utf-8"?>
<ds:datastoreItem xmlns:ds="http://schemas.openxmlformats.org/officeDocument/2006/customXml" ds:itemID="{553C6A09-AB24-4F59-B2DC-1A1AB7227F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851</Words>
  <Characters>5398</Characters>
  <Application>Microsoft Office Word</Application>
  <DocSecurity>0</DocSecurity>
  <Lines>128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Gospodarczyk</dc:creator>
  <cp:lastModifiedBy>Beata Podlaska tłumacz przysięgły języka niemieckiego</cp:lastModifiedBy>
  <cp:revision>2</cp:revision>
  <cp:lastPrinted>2021-12-01T13:25:00Z</cp:lastPrinted>
  <dcterms:created xsi:type="dcterms:W3CDTF">2025-09-10T17:24:00Z</dcterms:created>
  <dcterms:modified xsi:type="dcterms:W3CDTF">2025-09-10T17:24:00Z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